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8C5" w:rsidRPr="001B2BA6" w:rsidRDefault="001B338F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DE14F9" w:rsidRPr="001B2BA6">
        <w:rPr>
          <w:rFonts w:ascii="Arial" w:hAnsi="Arial" w:cs="Arial"/>
        </w:rPr>
        <w:t>odkend</w:t>
      </w:r>
      <w:r>
        <w:rPr>
          <w:rFonts w:ascii="Arial" w:hAnsi="Arial" w:cs="Arial"/>
        </w:rPr>
        <w:t xml:space="preserve">t og vedtaget på </w:t>
      </w:r>
      <w:r w:rsidR="00A518C5" w:rsidRPr="001B2BA6">
        <w:rPr>
          <w:rFonts w:ascii="Arial" w:hAnsi="Arial" w:cs="Arial"/>
        </w:rPr>
        <w:t xml:space="preserve">generalforsamlingen den 1. december 2020 </w:t>
      </w:r>
    </w:p>
    <w:p w:rsidR="00A518C5" w:rsidRPr="001B2BA6" w:rsidRDefault="00A518C5">
      <w:pPr>
        <w:rPr>
          <w:rFonts w:ascii="Arial" w:hAnsi="Arial" w:cs="Arial"/>
        </w:rPr>
      </w:pPr>
    </w:p>
    <w:p w:rsidR="00A518C5" w:rsidRPr="001B2BA6" w:rsidRDefault="001B338F" w:rsidP="00A518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A518C5" w:rsidRPr="001B2BA6">
        <w:rPr>
          <w:rFonts w:ascii="Arial" w:hAnsi="Arial" w:cs="Arial"/>
          <w:b/>
          <w:sz w:val="24"/>
          <w:szCs w:val="24"/>
        </w:rPr>
        <w:t>usorden for Altaner</w:t>
      </w:r>
    </w:p>
    <w:p w:rsidR="001B2BA6" w:rsidRPr="001B2BA6" w:rsidRDefault="00EC49A4">
      <w:pPr>
        <w:rPr>
          <w:rFonts w:ascii="Arial" w:hAnsi="Arial" w:cs="Arial"/>
        </w:rPr>
      </w:pPr>
      <w:r w:rsidRPr="001B2BA6">
        <w:rPr>
          <w:rFonts w:ascii="Arial" w:hAnsi="Arial" w:cs="Arial"/>
        </w:rPr>
        <w:t>Altanerne tilhører andelsforeningen og ikke den enkelte beboer. Alle andelshavere skal medvirke til at altanern</w:t>
      </w:r>
      <w:r w:rsidR="00E300D2">
        <w:rPr>
          <w:rFonts w:ascii="Arial" w:hAnsi="Arial" w:cs="Arial"/>
        </w:rPr>
        <w:t>e vedligeholdes</w:t>
      </w:r>
      <w:r w:rsidRPr="001B2BA6">
        <w:rPr>
          <w:rFonts w:ascii="Arial" w:hAnsi="Arial" w:cs="Arial"/>
        </w:rPr>
        <w:t xml:space="preserve">. </w:t>
      </w:r>
      <w:r w:rsidR="00DE14F9" w:rsidRPr="001B2BA6">
        <w:rPr>
          <w:rFonts w:ascii="Arial" w:hAnsi="Arial" w:cs="Arial"/>
        </w:rPr>
        <w:t>Formålet med disse regler er at skab</w:t>
      </w:r>
      <w:r w:rsidR="00A518C5" w:rsidRPr="001B2BA6">
        <w:rPr>
          <w:rFonts w:ascii="Arial" w:hAnsi="Arial" w:cs="Arial"/>
        </w:rPr>
        <w:t>e enighed om</w:t>
      </w:r>
      <w:r w:rsidRPr="001B2BA6">
        <w:rPr>
          <w:rFonts w:ascii="Arial" w:hAnsi="Arial" w:cs="Arial"/>
        </w:rPr>
        <w:t xml:space="preserve"> vedligeholdelse og </w:t>
      </w:r>
      <w:r w:rsidR="00A518C5" w:rsidRPr="001B2BA6">
        <w:rPr>
          <w:rFonts w:ascii="Arial" w:hAnsi="Arial" w:cs="Arial"/>
        </w:rPr>
        <w:t xml:space="preserve">brug af altanerne samt at sikre </w:t>
      </w:r>
      <w:r w:rsidR="00E300D2">
        <w:rPr>
          <w:rFonts w:ascii="Arial" w:hAnsi="Arial" w:cs="Arial"/>
        </w:rPr>
        <w:t xml:space="preserve">at </w:t>
      </w:r>
      <w:r w:rsidR="00A518C5" w:rsidRPr="001B2BA6">
        <w:rPr>
          <w:rFonts w:ascii="Arial" w:hAnsi="Arial" w:cs="Arial"/>
        </w:rPr>
        <w:t xml:space="preserve">ejendommens mure, udhæng mv. </w:t>
      </w:r>
      <w:r w:rsidRPr="001B2BA6">
        <w:rPr>
          <w:rFonts w:ascii="Arial" w:hAnsi="Arial" w:cs="Arial"/>
        </w:rPr>
        <w:t xml:space="preserve">ikke beskadiges. </w:t>
      </w:r>
    </w:p>
    <w:p w:rsidR="00A518C5" w:rsidRPr="001B2BA6" w:rsidRDefault="00DE14F9">
      <w:pPr>
        <w:rPr>
          <w:rFonts w:ascii="Arial" w:hAnsi="Arial" w:cs="Arial"/>
        </w:rPr>
      </w:pPr>
      <w:r w:rsidRPr="001B2BA6">
        <w:rPr>
          <w:rFonts w:ascii="Arial" w:hAnsi="Arial" w:cs="Arial"/>
        </w:rPr>
        <w:t xml:space="preserve">Brugen af altanen </w:t>
      </w:r>
      <w:r w:rsidR="00AB09BD">
        <w:rPr>
          <w:rFonts w:ascii="Arial" w:hAnsi="Arial" w:cs="Arial"/>
        </w:rPr>
        <w:t xml:space="preserve">beror </w:t>
      </w:r>
      <w:r w:rsidRPr="001B2BA6">
        <w:rPr>
          <w:rFonts w:ascii="Arial" w:hAnsi="Arial" w:cs="Arial"/>
        </w:rPr>
        <w:t xml:space="preserve">på almindelig sund fornuft. </w:t>
      </w:r>
    </w:p>
    <w:p w:rsidR="00AB09BD" w:rsidRDefault="002344A4" w:rsidP="00AB09BD">
      <w:pPr>
        <w:pStyle w:val="Listeafsni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Det påhviler an</w:t>
      </w:r>
      <w:r w:rsidR="005707EF">
        <w:rPr>
          <w:rFonts w:ascii="Arial" w:hAnsi="Arial" w:cs="Arial"/>
        </w:rPr>
        <w:t xml:space="preserve">delshaverne at rengøre, afrense, og træbeskytte </w:t>
      </w:r>
      <w:r w:rsidRPr="005707EF">
        <w:rPr>
          <w:rFonts w:ascii="Arial" w:hAnsi="Arial" w:cs="Arial"/>
        </w:rPr>
        <w:t>altanernes trægulve og træ-rækværk e</w:t>
      </w:r>
      <w:r w:rsidR="005707EF">
        <w:rPr>
          <w:rFonts w:ascii="Arial" w:hAnsi="Arial" w:cs="Arial"/>
        </w:rPr>
        <w:t>n</w:t>
      </w:r>
      <w:r w:rsidRPr="005707EF">
        <w:rPr>
          <w:rFonts w:ascii="Arial" w:hAnsi="Arial" w:cs="Arial"/>
        </w:rPr>
        <w:t xml:space="preserve"> gang om året </w:t>
      </w:r>
      <w:r w:rsidR="00AB09BD">
        <w:rPr>
          <w:rFonts w:ascii="Arial" w:hAnsi="Arial" w:cs="Arial"/>
        </w:rPr>
        <w:t xml:space="preserve">hvert forår </w:t>
      </w:r>
      <w:r w:rsidRPr="005707EF">
        <w:rPr>
          <w:rFonts w:ascii="Arial" w:hAnsi="Arial" w:cs="Arial"/>
        </w:rPr>
        <w:t xml:space="preserve">(f.eks. på foreningens </w:t>
      </w:r>
      <w:r w:rsidR="005707EF" w:rsidRPr="005707EF">
        <w:rPr>
          <w:rFonts w:ascii="Arial" w:hAnsi="Arial" w:cs="Arial"/>
        </w:rPr>
        <w:t xml:space="preserve">fælles arbejdsdag). </w:t>
      </w:r>
      <w:r w:rsidR="005707EF">
        <w:rPr>
          <w:rFonts w:ascii="Arial" w:hAnsi="Arial" w:cs="Arial"/>
        </w:rPr>
        <w:t>Foreningen indkøber og udlever træbeskyttelsesmiddel til formålet.</w:t>
      </w:r>
      <w:r w:rsidR="00AB09BD" w:rsidRPr="00AB09BD">
        <w:rPr>
          <w:rFonts w:ascii="Arial" w:hAnsi="Arial" w:cs="Arial"/>
        </w:rPr>
        <w:t xml:space="preserve"> </w:t>
      </w:r>
      <w:r w:rsidR="00AB09BD">
        <w:rPr>
          <w:rFonts w:ascii="Arial" w:hAnsi="Arial" w:cs="Arial"/>
        </w:rPr>
        <w:t>Der henvises til den lille kasse og vejledning alle fik udleveret af Altana.</w:t>
      </w:r>
    </w:p>
    <w:p w:rsidR="00A518C5" w:rsidRPr="00AB09BD" w:rsidRDefault="00DE14F9" w:rsidP="00AB09BD">
      <w:pPr>
        <w:pStyle w:val="Listeafsni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AB09BD">
        <w:rPr>
          <w:rFonts w:ascii="Arial" w:hAnsi="Arial" w:cs="Arial"/>
        </w:rPr>
        <w:t xml:space="preserve">Det er </w:t>
      </w:r>
      <w:r w:rsidR="00FD22B3" w:rsidRPr="00FD22B3">
        <w:rPr>
          <w:rFonts w:ascii="Arial" w:hAnsi="Arial" w:cs="Arial"/>
          <w:b/>
          <w:bCs/>
        </w:rPr>
        <w:t>ikke</w:t>
      </w:r>
      <w:r w:rsidRPr="00AB09BD">
        <w:rPr>
          <w:rFonts w:ascii="Arial" w:hAnsi="Arial" w:cs="Arial"/>
        </w:rPr>
        <w:t xml:space="preserve"> tilladt at gøre brug af</w:t>
      </w:r>
      <w:r w:rsidR="00FD22B3">
        <w:rPr>
          <w:rFonts w:ascii="Arial" w:hAnsi="Arial" w:cs="Arial"/>
        </w:rPr>
        <w:t xml:space="preserve"> ild</w:t>
      </w:r>
      <w:r w:rsidRPr="00AB09BD">
        <w:rPr>
          <w:rFonts w:ascii="Arial" w:hAnsi="Arial" w:cs="Arial"/>
        </w:rPr>
        <w:t xml:space="preserve"> </w:t>
      </w:r>
      <w:r w:rsidR="00FD22B3">
        <w:rPr>
          <w:rFonts w:ascii="Arial" w:hAnsi="Arial" w:cs="Arial"/>
        </w:rPr>
        <w:t>som f.eks.</w:t>
      </w:r>
      <w:r w:rsidR="001B338F">
        <w:rPr>
          <w:rFonts w:ascii="Arial" w:hAnsi="Arial" w:cs="Arial"/>
        </w:rPr>
        <w:t xml:space="preserve"> </w:t>
      </w:r>
      <w:r w:rsidR="00FD22B3">
        <w:rPr>
          <w:rFonts w:ascii="Arial" w:hAnsi="Arial" w:cs="Arial"/>
        </w:rPr>
        <w:t xml:space="preserve">levende havelys, fakler, petroleumslamper </w:t>
      </w:r>
      <w:r w:rsidRPr="00AB09BD">
        <w:rPr>
          <w:rFonts w:ascii="Arial" w:hAnsi="Arial" w:cs="Arial"/>
        </w:rPr>
        <w:t xml:space="preserve">eller grill </w:t>
      </w:r>
      <w:r w:rsidR="00E300D2" w:rsidRPr="00AB09BD">
        <w:rPr>
          <w:rFonts w:ascii="Arial" w:hAnsi="Arial" w:cs="Arial"/>
        </w:rPr>
        <w:t>(</w:t>
      </w:r>
      <w:r w:rsidR="00FD22B3">
        <w:rPr>
          <w:rFonts w:ascii="Arial" w:hAnsi="Arial" w:cs="Arial"/>
        </w:rPr>
        <w:t xml:space="preserve">gasgrill, </w:t>
      </w:r>
      <w:r w:rsidR="00E300D2" w:rsidRPr="00AB09BD">
        <w:rPr>
          <w:rFonts w:ascii="Arial" w:hAnsi="Arial" w:cs="Arial"/>
        </w:rPr>
        <w:t xml:space="preserve">kulgrill, engangsgrill) </w:t>
      </w:r>
      <w:r w:rsidRPr="00AB09BD">
        <w:rPr>
          <w:rFonts w:ascii="Arial" w:hAnsi="Arial" w:cs="Arial"/>
        </w:rPr>
        <w:t xml:space="preserve">på altanerne af hensyn til brandfare. Det er dog tilladt at anvende </w:t>
      </w:r>
      <w:r w:rsidR="00E300D2" w:rsidRPr="00AB09BD">
        <w:rPr>
          <w:rFonts w:ascii="Arial" w:hAnsi="Arial" w:cs="Arial"/>
        </w:rPr>
        <w:t xml:space="preserve">en lille </w:t>
      </w:r>
      <w:r w:rsidRPr="00AB09BD">
        <w:rPr>
          <w:rFonts w:ascii="Arial" w:hAnsi="Arial" w:cs="Arial"/>
        </w:rPr>
        <w:t>el-grill</w:t>
      </w:r>
      <w:r w:rsidR="00E300D2" w:rsidRPr="00AB09BD">
        <w:rPr>
          <w:rFonts w:ascii="Arial" w:hAnsi="Arial" w:cs="Arial"/>
        </w:rPr>
        <w:t>.</w:t>
      </w:r>
      <w:r w:rsidR="00FD22B3">
        <w:rPr>
          <w:rFonts w:ascii="Arial" w:hAnsi="Arial" w:cs="Arial"/>
        </w:rPr>
        <w:t xml:space="preserve"> </w:t>
      </w:r>
    </w:p>
    <w:p w:rsidR="00A518C5" w:rsidRPr="001B2BA6" w:rsidRDefault="00DE14F9" w:rsidP="00F022DF">
      <w:pPr>
        <w:pStyle w:val="Listeafsni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1B2BA6">
        <w:rPr>
          <w:rFonts w:ascii="Arial" w:hAnsi="Arial" w:cs="Arial"/>
        </w:rPr>
        <w:t xml:space="preserve">Altanerne, samt væggene og lofterne må </w:t>
      </w:r>
      <w:r w:rsidRPr="00F022DF">
        <w:rPr>
          <w:rFonts w:ascii="Arial" w:hAnsi="Arial" w:cs="Arial"/>
          <w:b/>
        </w:rPr>
        <w:t>ikke</w:t>
      </w:r>
      <w:r w:rsidRPr="001B2BA6">
        <w:rPr>
          <w:rFonts w:ascii="Arial" w:hAnsi="Arial" w:cs="Arial"/>
        </w:rPr>
        <w:t xml:space="preserve"> males. </w:t>
      </w:r>
    </w:p>
    <w:p w:rsidR="00A518C5" w:rsidRPr="00AB09BD" w:rsidRDefault="00DE14F9" w:rsidP="00AB09BD">
      <w:pPr>
        <w:pStyle w:val="Listeafsni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1B2BA6">
        <w:rPr>
          <w:rFonts w:ascii="Arial" w:hAnsi="Arial" w:cs="Arial"/>
        </w:rPr>
        <w:t xml:space="preserve">Der må </w:t>
      </w:r>
      <w:r w:rsidR="00FD22B3" w:rsidRPr="00FD22B3">
        <w:rPr>
          <w:rFonts w:ascii="Arial" w:hAnsi="Arial" w:cs="Arial"/>
          <w:b/>
          <w:bCs/>
        </w:rPr>
        <w:t>ikke</w:t>
      </w:r>
      <w:r w:rsidR="00FD22B3">
        <w:rPr>
          <w:rFonts w:ascii="Arial" w:hAnsi="Arial" w:cs="Arial"/>
        </w:rPr>
        <w:t xml:space="preserve"> </w:t>
      </w:r>
      <w:r w:rsidRPr="001B2BA6">
        <w:rPr>
          <w:rFonts w:ascii="Arial" w:hAnsi="Arial" w:cs="Arial"/>
        </w:rPr>
        <w:t xml:space="preserve">monteres udstyr på væggene </w:t>
      </w:r>
      <w:r w:rsidR="00FD22B3">
        <w:rPr>
          <w:rFonts w:ascii="Arial" w:hAnsi="Arial" w:cs="Arial"/>
        </w:rPr>
        <w:t xml:space="preserve">eller i </w:t>
      </w:r>
      <w:r w:rsidR="00AB09BD">
        <w:rPr>
          <w:rFonts w:ascii="Arial" w:hAnsi="Arial" w:cs="Arial"/>
        </w:rPr>
        <w:t xml:space="preserve">murerne. Mere præcist og for ejendommens vedligeholdelses skyld må der ikke bores ind i husets murer da det kan blive en indgang til fugt i de bærende bjælker. På 4. sals altanerne må der ligeledes ikke monteres eller bores i </w:t>
      </w:r>
      <w:r w:rsidR="00F022DF" w:rsidRPr="00AB09BD">
        <w:rPr>
          <w:rFonts w:ascii="Arial" w:hAnsi="Arial" w:cs="Arial"/>
        </w:rPr>
        <w:t>tag</w:t>
      </w:r>
      <w:r w:rsidR="00AB09BD">
        <w:rPr>
          <w:rFonts w:ascii="Arial" w:hAnsi="Arial" w:cs="Arial"/>
        </w:rPr>
        <w:t>, tagrender</w:t>
      </w:r>
      <w:r w:rsidR="00F022DF" w:rsidRPr="00AB09BD">
        <w:rPr>
          <w:rFonts w:ascii="Arial" w:hAnsi="Arial" w:cs="Arial"/>
        </w:rPr>
        <w:t xml:space="preserve"> eller i zink</w:t>
      </w:r>
      <w:r w:rsidR="00FD22B3">
        <w:rPr>
          <w:rFonts w:ascii="Arial" w:hAnsi="Arial" w:cs="Arial"/>
        </w:rPr>
        <w:t>-</w:t>
      </w:r>
      <w:r w:rsidR="00F022DF" w:rsidRPr="00AB09BD">
        <w:rPr>
          <w:rFonts w:ascii="Arial" w:hAnsi="Arial" w:cs="Arial"/>
        </w:rPr>
        <w:t>beklædninge</w:t>
      </w:r>
      <w:r w:rsidR="00FD22B3">
        <w:rPr>
          <w:rFonts w:ascii="Arial" w:hAnsi="Arial" w:cs="Arial"/>
        </w:rPr>
        <w:t>rne</w:t>
      </w:r>
      <w:r w:rsidR="00F022DF" w:rsidRPr="00AB09BD">
        <w:rPr>
          <w:rFonts w:ascii="Arial" w:hAnsi="Arial" w:cs="Arial"/>
        </w:rPr>
        <w:t xml:space="preserve"> på karnapperne (</w:t>
      </w:r>
      <w:r w:rsidR="00584A80" w:rsidRPr="00AB09BD">
        <w:rPr>
          <w:rFonts w:ascii="Arial" w:hAnsi="Arial" w:cs="Arial"/>
        </w:rPr>
        <w:t xml:space="preserve">solafskærmning, </w:t>
      </w:r>
      <w:r w:rsidR="00F022DF" w:rsidRPr="00AB09BD">
        <w:rPr>
          <w:rFonts w:ascii="Arial" w:hAnsi="Arial" w:cs="Arial"/>
        </w:rPr>
        <w:t xml:space="preserve">markiser, lærred til balustre </w:t>
      </w:r>
      <w:r w:rsidR="00FD22B3" w:rsidRPr="00AB09BD">
        <w:rPr>
          <w:rFonts w:ascii="Arial" w:hAnsi="Arial" w:cs="Arial"/>
        </w:rPr>
        <w:t>el.lign.</w:t>
      </w:r>
      <w:r w:rsidR="00F022DF" w:rsidRPr="00AB09BD">
        <w:rPr>
          <w:rFonts w:ascii="Arial" w:hAnsi="Arial" w:cs="Arial"/>
        </w:rPr>
        <w:t>)</w:t>
      </w:r>
      <w:r w:rsidR="00584A80" w:rsidRPr="00AB09BD">
        <w:rPr>
          <w:rFonts w:ascii="Arial" w:hAnsi="Arial" w:cs="Arial"/>
        </w:rPr>
        <w:t xml:space="preserve">.                    </w:t>
      </w:r>
    </w:p>
    <w:p w:rsidR="00580D9F" w:rsidRPr="00580D9F" w:rsidRDefault="00580D9F" w:rsidP="00580D9F">
      <w:pPr>
        <w:pStyle w:val="Listeafsni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580D9F">
        <w:rPr>
          <w:rFonts w:ascii="Arial" w:hAnsi="Arial"/>
        </w:rPr>
        <w:t>Det er tilladt at etablere udendørsstrøm, udendørslamper og godkendte terrassevarmere forudsat, at monteringen af disse udføres af en autoriseret elektriker.</w:t>
      </w:r>
    </w:p>
    <w:p w:rsidR="00580D9F" w:rsidRPr="00580D9F" w:rsidRDefault="00580D9F" w:rsidP="00580D9F">
      <w:pPr>
        <w:rPr>
          <w:rFonts w:ascii="Arial" w:hAnsi="Arial" w:cs="Arial"/>
        </w:rPr>
      </w:pPr>
    </w:p>
    <w:p w:rsidR="008F3097" w:rsidRDefault="004F134A" w:rsidP="0005638D">
      <w:pPr>
        <w:rPr>
          <w:rFonts w:ascii="Arial" w:hAnsi="Arial" w:cs="Arial"/>
        </w:rPr>
      </w:pPr>
    </w:p>
    <w:p w:rsidR="00FD22B3" w:rsidRPr="0005638D" w:rsidRDefault="00FD22B3" w:rsidP="0005638D">
      <w:pPr>
        <w:rPr>
          <w:rFonts w:ascii="Arial" w:hAnsi="Arial" w:cs="Arial"/>
        </w:rPr>
      </w:pPr>
    </w:p>
    <w:sectPr w:rsidR="00FD22B3" w:rsidRPr="000563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51229"/>
    <w:multiLevelType w:val="hybridMultilevel"/>
    <w:tmpl w:val="BCA808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F9"/>
    <w:rsid w:val="0005638D"/>
    <w:rsid w:val="000A7CF4"/>
    <w:rsid w:val="00151EFC"/>
    <w:rsid w:val="001B2BA6"/>
    <w:rsid w:val="001B338F"/>
    <w:rsid w:val="002344A4"/>
    <w:rsid w:val="00410431"/>
    <w:rsid w:val="004F134A"/>
    <w:rsid w:val="005707EF"/>
    <w:rsid w:val="00580D9F"/>
    <w:rsid w:val="00584A80"/>
    <w:rsid w:val="005933B6"/>
    <w:rsid w:val="0065601D"/>
    <w:rsid w:val="00845FB0"/>
    <w:rsid w:val="008574E8"/>
    <w:rsid w:val="00A518C5"/>
    <w:rsid w:val="00AB09BD"/>
    <w:rsid w:val="00BF45E7"/>
    <w:rsid w:val="00DE14F9"/>
    <w:rsid w:val="00E300D2"/>
    <w:rsid w:val="00EC49A4"/>
    <w:rsid w:val="00F022DF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D93C"/>
  <w15:chartTrackingRefBased/>
  <w15:docId w15:val="{84412A80-E8E6-48A2-96D8-34E07421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10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Jensen</dc:creator>
  <cp:keywords/>
  <dc:description/>
  <cp:lastModifiedBy>Tina Jensen</cp:lastModifiedBy>
  <cp:revision>2</cp:revision>
  <dcterms:created xsi:type="dcterms:W3CDTF">2020-12-03T05:10:00Z</dcterms:created>
  <dcterms:modified xsi:type="dcterms:W3CDTF">2020-12-03T05:10:00Z</dcterms:modified>
</cp:coreProperties>
</file>